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AB0" w:rsidRPr="00C57E3C" w:rsidRDefault="00266AB0" w:rsidP="00266AB0">
      <w:pPr>
        <w:rPr>
          <w:rFonts w:ascii="Times New Roman" w:hAnsi="Times New Roman" w:cs="Times New Roman"/>
          <w:b/>
          <w:sz w:val="20"/>
          <w:szCs w:val="20"/>
        </w:rPr>
      </w:pPr>
      <w:r w:rsidRPr="00A31294"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A31294">
        <w:rPr>
          <w:rFonts w:ascii="Times New Roman" w:hAnsi="Times New Roman" w:cs="Times New Roman"/>
        </w:rPr>
        <w:t xml:space="preserve"> </w:t>
      </w:r>
      <w:r w:rsidR="00086FCF">
        <w:rPr>
          <w:rFonts w:ascii="Times New Roman" w:hAnsi="Times New Roman" w:cs="Times New Roman"/>
          <w:b/>
          <w:sz w:val="20"/>
          <w:szCs w:val="20"/>
        </w:rPr>
        <w:t xml:space="preserve">Объявление № </w:t>
      </w:r>
      <w:r w:rsidR="00712490">
        <w:rPr>
          <w:rFonts w:ascii="Times New Roman" w:hAnsi="Times New Roman" w:cs="Times New Roman"/>
          <w:b/>
          <w:sz w:val="20"/>
          <w:szCs w:val="20"/>
        </w:rPr>
        <w:t>16 от 08.12</w:t>
      </w:r>
      <w:r w:rsidR="004C45ED">
        <w:rPr>
          <w:rFonts w:ascii="Times New Roman" w:hAnsi="Times New Roman" w:cs="Times New Roman"/>
          <w:b/>
          <w:sz w:val="20"/>
          <w:szCs w:val="20"/>
        </w:rPr>
        <w:t>.2017 г.</w:t>
      </w:r>
    </w:p>
    <w:p w:rsidR="00266AB0" w:rsidRPr="00C57E3C" w:rsidRDefault="00266AB0" w:rsidP="00266AB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7E3C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="000C0C45">
        <w:rPr>
          <w:rFonts w:ascii="Times New Roman" w:hAnsi="Times New Roman" w:cs="Times New Roman"/>
          <w:b/>
          <w:sz w:val="20"/>
          <w:szCs w:val="20"/>
        </w:rPr>
        <w:t xml:space="preserve">   Закуп лекарственных средств </w:t>
      </w:r>
      <w:r w:rsidRPr="00C57E3C">
        <w:rPr>
          <w:rFonts w:ascii="Times New Roman" w:hAnsi="Times New Roman" w:cs="Times New Roman"/>
          <w:b/>
          <w:sz w:val="20"/>
          <w:szCs w:val="20"/>
        </w:rPr>
        <w:t xml:space="preserve"> изделий медицинского назначения</w:t>
      </w:r>
      <w:r w:rsidR="000C0C45">
        <w:rPr>
          <w:rFonts w:ascii="Times New Roman" w:hAnsi="Times New Roman" w:cs="Times New Roman"/>
          <w:b/>
          <w:sz w:val="20"/>
          <w:szCs w:val="20"/>
        </w:rPr>
        <w:t xml:space="preserve"> и медицинской техники</w:t>
      </w:r>
      <w:r w:rsidRPr="00C57E3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C0C4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57E3C">
        <w:rPr>
          <w:rFonts w:ascii="Times New Roman" w:hAnsi="Times New Roman" w:cs="Times New Roman"/>
          <w:b/>
          <w:sz w:val="20"/>
          <w:szCs w:val="20"/>
        </w:rPr>
        <w:t>способом запроса ценовых      предложений  в рамках гарантированного объема бесплатной медицинской помощи на 2017 год</w:t>
      </w:r>
    </w:p>
    <w:p w:rsidR="00266AB0" w:rsidRPr="00422D35" w:rsidRDefault="00266AB0" w:rsidP="00266AB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66AB0" w:rsidRPr="00422D35" w:rsidRDefault="00AD0A82" w:rsidP="00266AB0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ГККП</w:t>
      </w:r>
      <w:r w:rsidR="00266AB0" w:rsidRPr="00C57E3C">
        <w:rPr>
          <w:rFonts w:ascii="Times New Roman" w:hAnsi="Times New Roman" w:cs="Times New Roman"/>
          <w:b/>
          <w:sz w:val="20"/>
          <w:szCs w:val="20"/>
        </w:rPr>
        <w:t xml:space="preserve"> «</w:t>
      </w:r>
      <w:r>
        <w:rPr>
          <w:rFonts w:ascii="Times New Roman" w:hAnsi="Times New Roman" w:cs="Times New Roman"/>
          <w:b/>
          <w:sz w:val="20"/>
          <w:szCs w:val="20"/>
        </w:rPr>
        <w:t>Областной центр крови</w:t>
      </w:r>
      <w:r w:rsidR="00266AB0" w:rsidRPr="00C57E3C">
        <w:rPr>
          <w:rFonts w:ascii="Times New Roman" w:hAnsi="Times New Roman" w:cs="Times New Roman"/>
          <w:b/>
          <w:sz w:val="20"/>
          <w:szCs w:val="20"/>
        </w:rPr>
        <w:t>» ГУ «Управления Здравоохранения по Актюбинской области»</w:t>
      </w:r>
      <w:r w:rsidR="00266AB0">
        <w:rPr>
          <w:rFonts w:ascii="Times New Roman" w:hAnsi="Times New Roman" w:cs="Times New Roman"/>
          <w:sz w:val="20"/>
          <w:szCs w:val="20"/>
        </w:rPr>
        <w:t xml:space="preserve"> </w:t>
      </w:r>
      <w:r w:rsidR="00266AB0" w:rsidRPr="00422D35">
        <w:rPr>
          <w:rFonts w:ascii="Times New Roman" w:hAnsi="Times New Roman" w:cs="Times New Roman"/>
          <w:sz w:val="20"/>
          <w:szCs w:val="20"/>
        </w:rPr>
        <w:t xml:space="preserve"> в соответствии с Постановлением Правительства Республики Казахстан от 30 октября 2009 года № 1729 «</w:t>
      </w:r>
      <w:r w:rsidR="00266AB0" w:rsidRPr="001741A9">
        <w:rPr>
          <w:rFonts w:ascii="Times New Roman" w:hAnsi="Times New Roman" w:cs="Times New Roman"/>
          <w:i/>
          <w:sz w:val="20"/>
          <w:szCs w:val="20"/>
        </w:rPr>
        <w:t>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помощи» (Далее – Правила)</w:t>
      </w:r>
      <w:r w:rsidR="00266AB0" w:rsidRPr="00422D35">
        <w:rPr>
          <w:rFonts w:ascii="Times New Roman" w:hAnsi="Times New Roman" w:cs="Times New Roman"/>
          <w:sz w:val="20"/>
          <w:szCs w:val="20"/>
        </w:rPr>
        <w:t xml:space="preserve"> объявляет о проведении закупа </w:t>
      </w:r>
      <w:r w:rsidR="00266AB0">
        <w:rPr>
          <w:rFonts w:ascii="Times New Roman" w:hAnsi="Times New Roman" w:cs="Times New Roman"/>
          <w:sz w:val="20"/>
          <w:szCs w:val="20"/>
        </w:rPr>
        <w:t>лекарственных средств</w:t>
      </w:r>
      <w:proofErr w:type="gramEnd"/>
      <w:r w:rsidR="00266AB0">
        <w:rPr>
          <w:rFonts w:ascii="Times New Roman" w:hAnsi="Times New Roman" w:cs="Times New Roman"/>
          <w:sz w:val="20"/>
          <w:szCs w:val="20"/>
        </w:rPr>
        <w:t xml:space="preserve"> и </w:t>
      </w:r>
      <w:r w:rsidR="00266AB0" w:rsidRPr="00422D35">
        <w:rPr>
          <w:rFonts w:ascii="Times New Roman" w:hAnsi="Times New Roman" w:cs="Times New Roman"/>
          <w:sz w:val="20"/>
          <w:szCs w:val="20"/>
        </w:rPr>
        <w:t>изделий медицинского назначения способом запроса ценовых предложений на следующие наименования:</w:t>
      </w:r>
    </w:p>
    <w:tbl>
      <w:tblPr>
        <w:tblStyle w:val="a3"/>
        <w:tblW w:w="10563" w:type="dxa"/>
        <w:tblInd w:w="250" w:type="dxa"/>
        <w:tblLook w:val="04A0" w:firstRow="1" w:lastRow="0" w:firstColumn="1" w:lastColumn="0" w:noHBand="0" w:noVBand="1"/>
      </w:tblPr>
      <w:tblGrid>
        <w:gridCol w:w="675"/>
        <w:gridCol w:w="5279"/>
        <w:gridCol w:w="992"/>
        <w:gridCol w:w="1134"/>
        <w:gridCol w:w="1134"/>
        <w:gridCol w:w="1349"/>
      </w:tblGrid>
      <w:tr w:rsidR="00AD0A82" w:rsidTr="00AD0A82">
        <w:tc>
          <w:tcPr>
            <w:tcW w:w="675" w:type="dxa"/>
          </w:tcPr>
          <w:p w:rsidR="00AD0A82" w:rsidRPr="00422D35" w:rsidRDefault="00AD0A8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№ лота</w:t>
            </w:r>
          </w:p>
        </w:tc>
        <w:tc>
          <w:tcPr>
            <w:tcW w:w="5279" w:type="dxa"/>
          </w:tcPr>
          <w:p w:rsidR="00AD0A82" w:rsidRPr="00422D35" w:rsidRDefault="00AD0A8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Наименование товаров</w:t>
            </w:r>
          </w:p>
        </w:tc>
        <w:tc>
          <w:tcPr>
            <w:tcW w:w="992" w:type="dxa"/>
          </w:tcPr>
          <w:p w:rsidR="00AD0A82" w:rsidRPr="00422D35" w:rsidRDefault="00AD0A8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gramStart"/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134" w:type="dxa"/>
          </w:tcPr>
          <w:p w:rsidR="00AD0A82" w:rsidRPr="00422D35" w:rsidRDefault="00AD0A8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134" w:type="dxa"/>
          </w:tcPr>
          <w:p w:rsidR="00AD0A82" w:rsidRPr="00422D35" w:rsidRDefault="00AD0A82" w:rsidP="00AD0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 за ед.</w:t>
            </w:r>
          </w:p>
        </w:tc>
        <w:tc>
          <w:tcPr>
            <w:tcW w:w="1349" w:type="dxa"/>
          </w:tcPr>
          <w:p w:rsidR="00AD0A82" w:rsidRPr="00422D35" w:rsidRDefault="00AD0A8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умма</w:t>
            </w:r>
          </w:p>
        </w:tc>
      </w:tr>
      <w:tr w:rsidR="00F8071A" w:rsidTr="00AD0A82">
        <w:tc>
          <w:tcPr>
            <w:tcW w:w="675" w:type="dxa"/>
          </w:tcPr>
          <w:p w:rsidR="00F8071A" w:rsidRPr="00422D35" w:rsidRDefault="00F8071A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79" w:type="dxa"/>
          </w:tcPr>
          <w:p w:rsidR="00F8071A" w:rsidRPr="00422D35" w:rsidRDefault="00712490" w:rsidP="000C0C4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Пробирки одноразовые стерильные для забора и хранения венозной крови 8 мл с гелем с желтой крышкой</w:t>
            </w:r>
          </w:p>
        </w:tc>
        <w:tc>
          <w:tcPr>
            <w:tcW w:w="992" w:type="dxa"/>
          </w:tcPr>
          <w:p w:rsidR="00F8071A" w:rsidRPr="00422D35" w:rsidRDefault="00DB74EF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F8071A" w:rsidRPr="00422D35" w:rsidRDefault="00712490" w:rsidP="00F02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134" w:type="dxa"/>
          </w:tcPr>
          <w:p w:rsidR="00F8071A" w:rsidRDefault="00712490" w:rsidP="001C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59, </w:t>
            </w:r>
          </w:p>
        </w:tc>
        <w:tc>
          <w:tcPr>
            <w:tcW w:w="1349" w:type="dxa"/>
          </w:tcPr>
          <w:p w:rsidR="00F8071A" w:rsidRDefault="00F8071A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490" w:rsidTr="00AD0A82">
        <w:tc>
          <w:tcPr>
            <w:tcW w:w="675" w:type="dxa"/>
          </w:tcPr>
          <w:p w:rsidR="00712490" w:rsidRDefault="00712490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79" w:type="dxa"/>
          </w:tcPr>
          <w:p w:rsidR="00712490" w:rsidRDefault="00712490" w:rsidP="000C0C4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Пробирки одноразовые стерильные для забора и хранения венозной крови К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ЭДТА 8 мл со светло-фиолетовой крышкой</w:t>
            </w:r>
          </w:p>
        </w:tc>
        <w:tc>
          <w:tcPr>
            <w:tcW w:w="992" w:type="dxa"/>
          </w:tcPr>
          <w:p w:rsidR="00712490" w:rsidRDefault="00712490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712490" w:rsidRDefault="00712490" w:rsidP="00F02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134" w:type="dxa"/>
          </w:tcPr>
          <w:p w:rsidR="00712490" w:rsidRDefault="00712490" w:rsidP="001C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</w:t>
            </w:r>
          </w:p>
        </w:tc>
        <w:tc>
          <w:tcPr>
            <w:tcW w:w="1349" w:type="dxa"/>
          </w:tcPr>
          <w:p w:rsidR="00712490" w:rsidRDefault="00712490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490" w:rsidTr="00AD0A82">
        <w:tc>
          <w:tcPr>
            <w:tcW w:w="675" w:type="dxa"/>
          </w:tcPr>
          <w:p w:rsidR="00712490" w:rsidRDefault="00712490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79" w:type="dxa"/>
          </w:tcPr>
          <w:p w:rsidR="00712490" w:rsidRPr="00712490" w:rsidRDefault="00712490" w:rsidP="000C0C4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Стерильные медицинские </w:t>
            </w:r>
            <w:proofErr w:type="spellStart"/>
            <w:r>
              <w:rPr>
                <w:sz w:val="20"/>
                <w:szCs w:val="20"/>
              </w:rPr>
              <w:t>двухсторонные</w:t>
            </w:r>
            <w:proofErr w:type="spellEnd"/>
            <w:r>
              <w:rPr>
                <w:sz w:val="20"/>
                <w:szCs w:val="20"/>
              </w:rPr>
              <w:t xml:space="preserve"> иглы 0,8 *38 мм 21 </w:t>
            </w:r>
            <w:r>
              <w:rPr>
                <w:sz w:val="20"/>
                <w:szCs w:val="20"/>
                <w:lang w:val="en-US"/>
              </w:rPr>
              <w:t>G</w:t>
            </w:r>
            <w:r w:rsidRPr="00712490">
              <w:rPr>
                <w:sz w:val="20"/>
                <w:szCs w:val="20"/>
              </w:rPr>
              <w:t xml:space="preserve"> 11/2 </w:t>
            </w:r>
            <w:r>
              <w:rPr>
                <w:sz w:val="20"/>
                <w:szCs w:val="20"/>
              </w:rPr>
              <w:t>зеленый</w:t>
            </w:r>
          </w:p>
        </w:tc>
        <w:tc>
          <w:tcPr>
            <w:tcW w:w="992" w:type="dxa"/>
          </w:tcPr>
          <w:p w:rsidR="00712490" w:rsidRDefault="00712490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712490" w:rsidRDefault="00712490" w:rsidP="00F02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134" w:type="dxa"/>
          </w:tcPr>
          <w:p w:rsidR="00712490" w:rsidRDefault="00712490" w:rsidP="001C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</w:t>
            </w:r>
          </w:p>
        </w:tc>
        <w:tc>
          <w:tcPr>
            <w:tcW w:w="1349" w:type="dxa"/>
          </w:tcPr>
          <w:p w:rsidR="00712490" w:rsidRDefault="00712490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490" w:rsidTr="00AD0A82">
        <w:tc>
          <w:tcPr>
            <w:tcW w:w="675" w:type="dxa"/>
          </w:tcPr>
          <w:p w:rsidR="00712490" w:rsidRDefault="00712490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79" w:type="dxa"/>
          </w:tcPr>
          <w:p w:rsidR="00712490" w:rsidRDefault="00712490" w:rsidP="000C0C4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Иглодержатель</w:t>
            </w:r>
          </w:p>
        </w:tc>
        <w:tc>
          <w:tcPr>
            <w:tcW w:w="992" w:type="dxa"/>
          </w:tcPr>
          <w:p w:rsidR="00712490" w:rsidRDefault="00712490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712490" w:rsidRDefault="00712490" w:rsidP="00F02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134" w:type="dxa"/>
          </w:tcPr>
          <w:p w:rsidR="00712490" w:rsidRDefault="00712490" w:rsidP="001C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16, </w:t>
            </w:r>
          </w:p>
        </w:tc>
        <w:tc>
          <w:tcPr>
            <w:tcW w:w="1349" w:type="dxa"/>
          </w:tcPr>
          <w:p w:rsidR="00712490" w:rsidRDefault="00712490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58BC" w:rsidTr="00AD0A82">
        <w:tc>
          <w:tcPr>
            <w:tcW w:w="675" w:type="dxa"/>
          </w:tcPr>
          <w:p w:rsidR="00B558BC" w:rsidRDefault="00B558BC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9" w:type="dxa"/>
          </w:tcPr>
          <w:p w:rsidR="00B558BC" w:rsidRDefault="00B558BC" w:rsidP="00B70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B558BC" w:rsidRDefault="00B558BC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558BC" w:rsidRDefault="00B558BC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558BC" w:rsidRDefault="00B558BC" w:rsidP="00AD0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B558BC" w:rsidRDefault="00B558BC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AB0" w:rsidRPr="00422D35" w:rsidTr="000B602D">
        <w:tc>
          <w:tcPr>
            <w:tcW w:w="10563" w:type="dxa"/>
            <w:gridSpan w:val="6"/>
          </w:tcPr>
          <w:p w:rsidR="00266AB0" w:rsidRDefault="00266AB0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Поставщик обязан нач</w:t>
            </w:r>
            <w:r w:rsidR="00712490">
              <w:rPr>
                <w:rFonts w:ascii="Times New Roman" w:hAnsi="Times New Roman" w:cs="Times New Roman"/>
                <w:sz w:val="20"/>
                <w:szCs w:val="20"/>
              </w:rPr>
              <w:t xml:space="preserve">ать поставку товаров в течение </w:t>
            </w: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 xml:space="preserve">5-ти календарных дней со дня получения заявки от Заказчика по следующему адресу: г. </w:t>
            </w:r>
            <w:proofErr w:type="spellStart"/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Актобе</w:t>
            </w:r>
            <w:proofErr w:type="spellEnd"/>
            <w:r w:rsidRPr="00422D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B602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="000B602D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="000B602D">
              <w:rPr>
                <w:rFonts w:ascii="Times New Roman" w:hAnsi="Times New Roman" w:cs="Times New Roman"/>
                <w:sz w:val="20"/>
                <w:szCs w:val="20"/>
              </w:rPr>
              <w:t>ратьев</w:t>
            </w:r>
            <w:proofErr w:type="spellEnd"/>
            <w:r w:rsidR="000B60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B602D">
              <w:rPr>
                <w:rFonts w:ascii="Times New Roman" w:hAnsi="Times New Roman" w:cs="Times New Roman"/>
                <w:sz w:val="20"/>
                <w:szCs w:val="20"/>
              </w:rPr>
              <w:t>Жубановых</w:t>
            </w:r>
            <w:proofErr w:type="spellEnd"/>
            <w:r w:rsidR="000B602D">
              <w:rPr>
                <w:rFonts w:ascii="Times New Roman" w:hAnsi="Times New Roman" w:cs="Times New Roman"/>
                <w:sz w:val="20"/>
                <w:szCs w:val="20"/>
              </w:rPr>
              <w:t xml:space="preserve"> ,253</w:t>
            </w: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 xml:space="preserve">, . </w:t>
            </w:r>
          </w:p>
          <w:p w:rsidR="00266AB0" w:rsidRPr="00422D35" w:rsidRDefault="00266AB0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Оплата по факту поставки товаров и предоставления подписанных накладных</w:t>
            </w:r>
          </w:p>
        </w:tc>
      </w:tr>
    </w:tbl>
    <w:p w:rsidR="00266AB0" w:rsidRDefault="00266AB0" w:rsidP="00266AB0">
      <w:pPr>
        <w:ind w:firstLine="708"/>
        <w:jc w:val="both"/>
        <w:rPr>
          <w:rFonts w:ascii="Times New Roman" w:hAnsi="Times New Roman" w:cs="Times New Roman"/>
        </w:rPr>
      </w:pPr>
    </w:p>
    <w:p w:rsidR="00266AB0" w:rsidRPr="00422D35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22D35">
        <w:rPr>
          <w:rFonts w:ascii="Times New Roman" w:hAnsi="Times New Roman" w:cs="Times New Roman"/>
        </w:rPr>
        <w:t xml:space="preserve">Заказчик и местонахождение: 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Государственное </w:t>
      </w:r>
      <w:r w:rsidR="000B602D">
        <w:rPr>
          <w:rFonts w:ascii="Times New Roman" w:hAnsi="Times New Roman" w:cs="Times New Roman"/>
          <w:sz w:val="20"/>
          <w:szCs w:val="20"/>
        </w:rPr>
        <w:t xml:space="preserve">коммунальное казенное </w:t>
      </w:r>
      <w:r w:rsidRPr="002F0021">
        <w:rPr>
          <w:rFonts w:ascii="Times New Roman" w:hAnsi="Times New Roman" w:cs="Times New Roman"/>
          <w:sz w:val="20"/>
          <w:szCs w:val="20"/>
        </w:rPr>
        <w:t>предприятие «</w:t>
      </w:r>
      <w:r w:rsidR="000B602D">
        <w:rPr>
          <w:rFonts w:ascii="Times New Roman" w:hAnsi="Times New Roman" w:cs="Times New Roman"/>
          <w:sz w:val="20"/>
          <w:szCs w:val="20"/>
        </w:rPr>
        <w:t>Областной центр крови</w:t>
      </w:r>
      <w:r w:rsidRPr="002F0021">
        <w:rPr>
          <w:rFonts w:ascii="Times New Roman" w:hAnsi="Times New Roman" w:cs="Times New Roman"/>
          <w:sz w:val="20"/>
          <w:szCs w:val="20"/>
        </w:rPr>
        <w:t>» «Управления Здравоохранения по Актюбинской области»  Республики Казахстан,</w:t>
      </w:r>
      <w:r w:rsidR="00F02376">
        <w:rPr>
          <w:rFonts w:ascii="Times New Roman" w:hAnsi="Times New Roman" w:cs="Times New Roman"/>
          <w:sz w:val="20"/>
          <w:szCs w:val="20"/>
        </w:rPr>
        <w:t xml:space="preserve"> 030012</w:t>
      </w:r>
      <w:r w:rsidRPr="002F0021">
        <w:rPr>
          <w:rFonts w:ascii="Times New Roman" w:hAnsi="Times New Roman" w:cs="Times New Roman"/>
          <w:sz w:val="20"/>
          <w:szCs w:val="20"/>
        </w:rPr>
        <w:t xml:space="preserve">, г. Актобе, ул. </w:t>
      </w:r>
      <w:r w:rsidR="000B602D">
        <w:rPr>
          <w:rFonts w:ascii="Times New Roman" w:hAnsi="Times New Roman" w:cs="Times New Roman"/>
          <w:sz w:val="20"/>
          <w:szCs w:val="20"/>
        </w:rPr>
        <w:t xml:space="preserve">Братьев </w:t>
      </w:r>
      <w:proofErr w:type="spellStart"/>
      <w:r w:rsidR="000B602D">
        <w:rPr>
          <w:rFonts w:ascii="Times New Roman" w:hAnsi="Times New Roman" w:cs="Times New Roman"/>
          <w:sz w:val="20"/>
          <w:szCs w:val="20"/>
        </w:rPr>
        <w:t>Жубановых</w:t>
      </w:r>
      <w:proofErr w:type="spellEnd"/>
      <w:r w:rsidR="000B602D">
        <w:rPr>
          <w:rFonts w:ascii="Times New Roman" w:hAnsi="Times New Roman" w:cs="Times New Roman"/>
          <w:sz w:val="20"/>
          <w:szCs w:val="20"/>
        </w:rPr>
        <w:t xml:space="preserve"> 253.</w:t>
      </w:r>
      <w:r w:rsidRPr="002F002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Потенциальный поставщик, изъявивший желание осуществить поставку товара, являющегося предметом проводимых закупок способом запроса ценовых предложений, должен предоставить Заказчику следующую информацию: 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По форме, указанной в приложении 5 к Правилам, ценовые предложения на каждое наименование изделий медицинского назначения. 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 Окончательный срок представления тендерных заявок </w:t>
      </w:r>
      <w:r w:rsidR="00677F27">
        <w:rPr>
          <w:rFonts w:ascii="Times New Roman" w:hAnsi="Times New Roman" w:cs="Times New Roman"/>
          <w:b/>
          <w:sz w:val="20"/>
          <w:szCs w:val="20"/>
        </w:rPr>
        <w:t>до 10.00 часов «</w:t>
      </w:r>
      <w:r w:rsidR="001C40A8">
        <w:rPr>
          <w:rFonts w:ascii="Times New Roman" w:hAnsi="Times New Roman" w:cs="Times New Roman"/>
          <w:b/>
          <w:sz w:val="20"/>
          <w:szCs w:val="20"/>
          <w:lang w:val="kk-KZ"/>
        </w:rPr>
        <w:t>14</w:t>
      </w:r>
      <w:r w:rsidR="00677F27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712490">
        <w:rPr>
          <w:rFonts w:ascii="Times New Roman" w:hAnsi="Times New Roman" w:cs="Times New Roman"/>
          <w:b/>
          <w:sz w:val="20"/>
          <w:szCs w:val="20"/>
          <w:lang w:val="kk-KZ"/>
        </w:rPr>
        <w:t xml:space="preserve">декабря </w:t>
      </w:r>
      <w:r w:rsidR="000B602D">
        <w:rPr>
          <w:rFonts w:ascii="Times New Roman" w:hAnsi="Times New Roman" w:cs="Times New Roman"/>
          <w:b/>
          <w:sz w:val="20"/>
          <w:szCs w:val="20"/>
        </w:rPr>
        <w:t xml:space="preserve"> 2017 г. (по времени </w:t>
      </w:r>
      <w:proofErr w:type="spellStart"/>
      <w:r w:rsidR="000B602D">
        <w:rPr>
          <w:rFonts w:ascii="Times New Roman" w:hAnsi="Times New Roman" w:cs="Times New Roman"/>
          <w:b/>
          <w:sz w:val="20"/>
          <w:szCs w:val="20"/>
        </w:rPr>
        <w:t>Актобе</w:t>
      </w:r>
      <w:proofErr w:type="spellEnd"/>
      <w:r w:rsidRPr="002F0021">
        <w:rPr>
          <w:rFonts w:ascii="Times New Roman" w:hAnsi="Times New Roman" w:cs="Times New Roman"/>
          <w:b/>
          <w:sz w:val="20"/>
          <w:szCs w:val="20"/>
        </w:rPr>
        <w:t>)</w:t>
      </w:r>
      <w:r w:rsidRPr="002F0021">
        <w:rPr>
          <w:rFonts w:ascii="Times New Roman" w:hAnsi="Times New Roman" w:cs="Times New Roman"/>
          <w:sz w:val="20"/>
          <w:szCs w:val="20"/>
        </w:rPr>
        <w:t xml:space="preserve"> по следующему адресу: ГК</w:t>
      </w:r>
      <w:r w:rsidR="000B602D">
        <w:rPr>
          <w:rFonts w:ascii="Times New Roman" w:hAnsi="Times New Roman" w:cs="Times New Roman"/>
          <w:sz w:val="20"/>
          <w:szCs w:val="20"/>
        </w:rPr>
        <w:t>К</w:t>
      </w:r>
      <w:r w:rsidRPr="002F0021">
        <w:rPr>
          <w:rFonts w:ascii="Times New Roman" w:hAnsi="Times New Roman" w:cs="Times New Roman"/>
          <w:sz w:val="20"/>
          <w:szCs w:val="20"/>
        </w:rPr>
        <w:t>П «</w:t>
      </w:r>
      <w:r w:rsidR="000B602D">
        <w:rPr>
          <w:rFonts w:ascii="Times New Roman" w:hAnsi="Times New Roman" w:cs="Times New Roman"/>
          <w:sz w:val="20"/>
          <w:szCs w:val="20"/>
        </w:rPr>
        <w:t>Областной центр крови</w:t>
      </w:r>
      <w:r w:rsidRPr="002F0021">
        <w:rPr>
          <w:rFonts w:ascii="Times New Roman" w:hAnsi="Times New Roman" w:cs="Times New Roman"/>
          <w:sz w:val="20"/>
          <w:szCs w:val="20"/>
        </w:rPr>
        <w:t xml:space="preserve">» ГУ «Управления здравоохранения по Актюбинской области» г. </w:t>
      </w:r>
      <w:proofErr w:type="spellStart"/>
      <w:r w:rsidRPr="002F0021">
        <w:rPr>
          <w:rFonts w:ascii="Times New Roman" w:hAnsi="Times New Roman" w:cs="Times New Roman"/>
          <w:sz w:val="20"/>
          <w:szCs w:val="20"/>
        </w:rPr>
        <w:t>Актобе</w:t>
      </w:r>
      <w:proofErr w:type="spellEnd"/>
      <w:r w:rsidRPr="002F0021">
        <w:rPr>
          <w:rFonts w:ascii="Times New Roman" w:hAnsi="Times New Roman" w:cs="Times New Roman"/>
          <w:sz w:val="20"/>
          <w:szCs w:val="20"/>
        </w:rPr>
        <w:t>, ул</w:t>
      </w:r>
      <w:r w:rsidR="000B602D">
        <w:rPr>
          <w:rFonts w:ascii="Times New Roman" w:hAnsi="Times New Roman" w:cs="Times New Roman"/>
          <w:sz w:val="20"/>
          <w:szCs w:val="20"/>
        </w:rPr>
        <w:t xml:space="preserve">. Братьев </w:t>
      </w:r>
      <w:proofErr w:type="spellStart"/>
      <w:r w:rsidR="000B602D">
        <w:rPr>
          <w:rFonts w:ascii="Times New Roman" w:hAnsi="Times New Roman" w:cs="Times New Roman"/>
          <w:sz w:val="20"/>
          <w:szCs w:val="20"/>
        </w:rPr>
        <w:t>Жубановых</w:t>
      </w:r>
      <w:proofErr w:type="spellEnd"/>
      <w:r w:rsidR="000B602D">
        <w:rPr>
          <w:rFonts w:ascii="Times New Roman" w:hAnsi="Times New Roman" w:cs="Times New Roman"/>
          <w:sz w:val="20"/>
          <w:szCs w:val="20"/>
        </w:rPr>
        <w:t xml:space="preserve"> 253</w:t>
      </w:r>
      <w:r w:rsidRPr="002F0021">
        <w:rPr>
          <w:rFonts w:ascii="Times New Roman" w:hAnsi="Times New Roman" w:cs="Times New Roman"/>
          <w:sz w:val="20"/>
          <w:szCs w:val="20"/>
        </w:rPr>
        <w:t xml:space="preserve"> кабинет</w:t>
      </w:r>
      <w:r w:rsidR="000B602D">
        <w:rPr>
          <w:rFonts w:ascii="Times New Roman" w:hAnsi="Times New Roman" w:cs="Times New Roman"/>
          <w:sz w:val="20"/>
          <w:szCs w:val="20"/>
        </w:rPr>
        <w:t xml:space="preserve"> 8 </w:t>
      </w:r>
      <w:r w:rsidRPr="002F0021">
        <w:rPr>
          <w:rFonts w:ascii="Times New Roman" w:hAnsi="Times New Roman" w:cs="Times New Roman"/>
          <w:sz w:val="20"/>
          <w:szCs w:val="20"/>
        </w:rPr>
        <w:t xml:space="preserve"> бухгалтерия. 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Конверты с заявками будут вскрываться </w:t>
      </w:r>
      <w:r w:rsidR="00677F27">
        <w:rPr>
          <w:rFonts w:ascii="Times New Roman" w:hAnsi="Times New Roman" w:cs="Times New Roman"/>
          <w:b/>
          <w:sz w:val="20"/>
          <w:szCs w:val="20"/>
        </w:rPr>
        <w:t>в 14.00 часов «</w:t>
      </w:r>
      <w:r w:rsidR="001C40A8">
        <w:rPr>
          <w:rFonts w:ascii="Times New Roman" w:hAnsi="Times New Roman" w:cs="Times New Roman"/>
          <w:b/>
          <w:sz w:val="20"/>
          <w:szCs w:val="20"/>
          <w:lang w:val="kk-KZ"/>
        </w:rPr>
        <w:t>14</w:t>
      </w:r>
      <w:r w:rsidR="00677F27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712490">
        <w:rPr>
          <w:rFonts w:ascii="Times New Roman" w:hAnsi="Times New Roman" w:cs="Times New Roman"/>
          <w:b/>
          <w:sz w:val="20"/>
          <w:szCs w:val="20"/>
          <w:lang w:val="kk-KZ"/>
        </w:rPr>
        <w:t>декабря</w:t>
      </w:r>
      <w:r w:rsidR="00B708D9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Pr="002F0021">
        <w:rPr>
          <w:rFonts w:ascii="Times New Roman" w:hAnsi="Times New Roman" w:cs="Times New Roman"/>
          <w:b/>
          <w:sz w:val="20"/>
          <w:szCs w:val="20"/>
        </w:rPr>
        <w:t xml:space="preserve"> 2017 г.</w:t>
      </w:r>
      <w:r w:rsidRPr="002F0021">
        <w:rPr>
          <w:rFonts w:ascii="Times New Roman" w:hAnsi="Times New Roman" w:cs="Times New Roman"/>
          <w:sz w:val="20"/>
          <w:szCs w:val="20"/>
        </w:rPr>
        <w:t xml:space="preserve"> по следующему адресу: Г</w:t>
      </w:r>
      <w:r w:rsidR="000B602D">
        <w:rPr>
          <w:rFonts w:ascii="Times New Roman" w:hAnsi="Times New Roman" w:cs="Times New Roman"/>
          <w:sz w:val="20"/>
          <w:szCs w:val="20"/>
        </w:rPr>
        <w:t>К</w:t>
      </w:r>
      <w:r w:rsidRPr="002F0021">
        <w:rPr>
          <w:rFonts w:ascii="Times New Roman" w:hAnsi="Times New Roman" w:cs="Times New Roman"/>
          <w:sz w:val="20"/>
          <w:szCs w:val="20"/>
        </w:rPr>
        <w:t>КП «</w:t>
      </w:r>
      <w:r w:rsidR="000B602D">
        <w:rPr>
          <w:rFonts w:ascii="Times New Roman" w:hAnsi="Times New Roman" w:cs="Times New Roman"/>
          <w:sz w:val="20"/>
          <w:szCs w:val="20"/>
        </w:rPr>
        <w:t>Областной центр крови</w:t>
      </w:r>
      <w:r w:rsidRPr="002F0021">
        <w:rPr>
          <w:rFonts w:ascii="Times New Roman" w:hAnsi="Times New Roman" w:cs="Times New Roman"/>
          <w:sz w:val="20"/>
          <w:szCs w:val="20"/>
        </w:rPr>
        <w:t xml:space="preserve">» ГУ «Управления здравоохранения по Актюбинской области» г. Актобе, ул. </w:t>
      </w:r>
      <w:proofErr w:type="spellStart"/>
      <w:r w:rsidR="000B602D">
        <w:rPr>
          <w:rFonts w:ascii="Times New Roman" w:hAnsi="Times New Roman" w:cs="Times New Roman"/>
          <w:sz w:val="20"/>
          <w:szCs w:val="20"/>
        </w:rPr>
        <w:t>Бр</w:t>
      </w:r>
      <w:proofErr w:type="gramStart"/>
      <w:r w:rsidR="000B602D">
        <w:rPr>
          <w:rFonts w:ascii="Times New Roman" w:hAnsi="Times New Roman" w:cs="Times New Roman"/>
          <w:sz w:val="20"/>
          <w:szCs w:val="20"/>
        </w:rPr>
        <w:t>.Ж</w:t>
      </w:r>
      <w:proofErr w:type="gramEnd"/>
      <w:r w:rsidR="000B602D">
        <w:rPr>
          <w:rFonts w:ascii="Times New Roman" w:hAnsi="Times New Roman" w:cs="Times New Roman"/>
          <w:sz w:val="20"/>
          <w:szCs w:val="20"/>
        </w:rPr>
        <w:t>убановых</w:t>
      </w:r>
      <w:proofErr w:type="spellEnd"/>
      <w:r w:rsidR="000B602D">
        <w:rPr>
          <w:rFonts w:ascii="Times New Roman" w:hAnsi="Times New Roman" w:cs="Times New Roman"/>
          <w:sz w:val="20"/>
          <w:szCs w:val="20"/>
        </w:rPr>
        <w:t xml:space="preserve"> 253</w:t>
      </w:r>
      <w:r w:rsidRPr="002F0021">
        <w:rPr>
          <w:rFonts w:ascii="Times New Roman" w:hAnsi="Times New Roman" w:cs="Times New Roman"/>
          <w:sz w:val="20"/>
          <w:szCs w:val="20"/>
        </w:rPr>
        <w:t xml:space="preserve"> (по времени </w:t>
      </w:r>
      <w:proofErr w:type="spellStart"/>
      <w:r w:rsidR="000B602D">
        <w:rPr>
          <w:rFonts w:ascii="Times New Roman" w:hAnsi="Times New Roman" w:cs="Times New Roman"/>
          <w:sz w:val="20"/>
          <w:szCs w:val="20"/>
        </w:rPr>
        <w:t>Актобе</w:t>
      </w:r>
      <w:proofErr w:type="spellEnd"/>
      <w:r w:rsidR="000B602D">
        <w:rPr>
          <w:rFonts w:ascii="Times New Roman" w:hAnsi="Times New Roman" w:cs="Times New Roman"/>
          <w:sz w:val="20"/>
          <w:szCs w:val="20"/>
        </w:rPr>
        <w:t>)</w:t>
      </w:r>
      <w:r w:rsidRPr="002F0021">
        <w:rPr>
          <w:rFonts w:ascii="Times New Roman" w:hAnsi="Times New Roman" w:cs="Times New Roman"/>
          <w:sz w:val="20"/>
          <w:szCs w:val="20"/>
        </w:rPr>
        <w:t>.</w:t>
      </w:r>
    </w:p>
    <w:p w:rsidR="00266AB0" w:rsidRPr="002F0021" w:rsidRDefault="00266AB0" w:rsidP="005651B0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 Дополнительную информацию и справку можно получить по телефону: 8 (7132) </w:t>
      </w:r>
      <w:r w:rsidR="005651B0">
        <w:rPr>
          <w:rFonts w:ascii="Times New Roman" w:hAnsi="Times New Roman" w:cs="Times New Roman"/>
          <w:sz w:val="20"/>
          <w:szCs w:val="20"/>
        </w:rPr>
        <w:t>56-74-91.</w:t>
      </w:r>
      <w:r w:rsidRPr="002F002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32D73" w:rsidRDefault="00532D73"/>
    <w:p w:rsidR="00266AB0" w:rsidRDefault="00266AB0">
      <w:bookmarkStart w:id="0" w:name="_GoBack"/>
      <w:bookmarkEnd w:id="0"/>
    </w:p>
    <w:p w:rsidR="00266AB0" w:rsidRDefault="00266AB0"/>
    <w:p w:rsidR="00266AB0" w:rsidRDefault="00266AB0"/>
    <w:sectPr w:rsidR="00266AB0" w:rsidSect="00266A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AB0"/>
    <w:rsid w:val="000230D9"/>
    <w:rsid w:val="00086FCF"/>
    <w:rsid w:val="000B602D"/>
    <w:rsid w:val="000C0C45"/>
    <w:rsid w:val="0013335C"/>
    <w:rsid w:val="001C40A8"/>
    <w:rsid w:val="00266AB0"/>
    <w:rsid w:val="004C45ED"/>
    <w:rsid w:val="00512AEA"/>
    <w:rsid w:val="00532D73"/>
    <w:rsid w:val="005651B0"/>
    <w:rsid w:val="00677F27"/>
    <w:rsid w:val="00712490"/>
    <w:rsid w:val="007E3455"/>
    <w:rsid w:val="00916F12"/>
    <w:rsid w:val="009B7097"/>
    <w:rsid w:val="009F6FBC"/>
    <w:rsid w:val="00A26F2D"/>
    <w:rsid w:val="00AD0A82"/>
    <w:rsid w:val="00B459B6"/>
    <w:rsid w:val="00B558BC"/>
    <w:rsid w:val="00B708D9"/>
    <w:rsid w:val="00D807E0"/>
    <w:rsid w:val="00DB74EF"/>
    <w:rsid w:val="00DD1806"/>
    <w:rsid w:val="00E2201A"/>
    <w:rsid w:val="00F02376"/>
    <w:rsid w:val="00F8071A"/>
    <w:rsid w:val="00FD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6A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0C0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6A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0C0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Dinara</cp:lastModifiedBy>
  <cp:revision>3</cp:revision>
  <cp:lastPrinted>2017-02-28T12:43:00Z</cp:lastPrinted>
  <dcterms:created xsi:type="dcterms:W3CDTF">2017-09-29T03:48:00Z</dcterms:created>
  <dcterms:modified xsi:type="dcterms:W3CDTF">2017-12-25T13:16:00Z</dcterms:modified>
</cp:coreProperties>
</file>